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30" w:rsidRDefault="00A50FF0" w:rsidP="00A50FF0">
      <w:pPr>
        <w:ind w:left="0"/>
        <w:jc w:val="center"/>
        <w:rPr>
          <w:lang w:val="el-GR"/>
        </w:rPr>
      </w:pPr>
      <w:r>
        <w:rPr>
          <w:lang w:val="el-GR"/>
        </w:rPr>
        <w:t xml:space="preserve">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75pt;height:22.5pt">
            <v:shadow color="#868686"/>
            <v:textpath style="font-family:&quot;Arial Black&quot;;font-size:16pt;v-text-kern:t" trim="t" fitpath="t" string="ΜΑΘΗΜΑΤΙΚΑ"/>
          </v:shape>
        </w:pict>
      </w:r>
      <w:r>
        <w:rPr>
          <w:lang w:val="el-GR"/>
        </w:rPr>
        <w:t xml:space="preserve">                             </w:t>
      </w:r>
      <w:r>
        <w:rPr>
          <w:lang w:val="el-GR"/>
        </w:rPr>
        <w:pict>
          <v:shape id="_x0000_i1026" type="#_x0000_t136" style="width:68.25pt;height:22.5pt">
            <v:shadow color="#868686"/>
            <v:textpath style="font-family:&quot;Arial Black&quot;;font-size:16pt;v-text-kern:t" trim="t" fitpath="t" string="ΤΑΞΗ Δ΄"/>
          </v:shape>
        </w:pict>
      </w:r>
    </w:p>
    <w:p w:rsidR="00A50FF0" w:rsidRDefault="00A50FF0" w:rsidP="00A50FF0">
      <w:pPr>
        <w:ind w:left="0"/>
        <w:jc w:val="center"/>
        <w:rPr>
          <w:lang w:val="el-GR"/>
        </w:rPr>
      </w:pPr>
    </w:p>
    <w:p w:rsidR="00A50FF0" w:rsidRDefault="00A50FF0" w:rsidP="00A50FF0">
      <w:pPr>
        <w:ind w:left="0"/>
        <w:jc w:val="center"/>
        <w:rPr>
          <w:lang w:val="el-GR"/>
        </w:rPr>
      </w:pPr>
      <w:r>
        <w:rPr>
          <w:lang w:val="el-G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327pt;height:22.5pt" fillcolor="black">
            <v:shadow color="#868686"/>
            <v:textpath style="font-family:&quot;Arial Black&quot;;font-size:16pt" fitshape="t" trim="t" string="26. Διαχειρίζομαι δεκαδικούς αριθμούς"/>
          </v:shape>
        </w:pict>
      </w: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  <w:r>
        <w:rPr>
          <w:noProof/>
          <w:lang w:val="el-GR" w:eastAsia="el-GR" w:bidi="ar-SA"/>
        </w:rPr>
        <w:pict>
          <v:roundrect id="_x0000_s1027" style="position:absolute;left:0;text-align:left;margin-left:253.1pt;margin-top:7.15pt;width:184.5pt;height:103.9pt;z-index:251661312" arcsize="10923f" fillcolor="yellow" strokecolor="#4f81bd [3204]">
            <v:stroke dashstyle="1 1" endcap="round"/>
            <v:textbox>
              <w:txbxContent>
                <w:p w:rsidR="00A50FF0" w:rsidRDefault="00A50FF0">
                  <w:pPr>
                    <w:ind w:left="0"/>
                    <w:rPr>
                      <w:rFonts w:ascii="Arial" w:hAnsi="Arial" w:cs="Arial"/>
                      <w:lang w:val="el-GR"/>
                    </w:rPr>
                  </w:pPr>
                  <w:r>
                    <w:t>CD-Rom</w:t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  <w:t xml:space="preserve">34,7 </w:t>
                  </w:r>
                  <w:r>
                    <w:rPr>
                      <w:rFonts w:ascii="Arial" w:hAnsi="Arial" w:cs="Arial"/>
                      <w:lang w:val="el-GR"/>
                    </w:rPr>
                    <w:t>€</w:t>
                  </w:r>
                </w:p>
                <w:p w:rsidR="00A50FF0" w:rsidRDefault="00A50FF0">
                  <w:pPr>
                    <w:ind w:left="0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Σκληρός δίσκος</w:t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  <w:t>53,4 €</w:t>
                  </w:r>
                </w:p>
                <w:p w:rsidR="00A50FF0" w:rsidRDefault="00A50FF0">
                  <w:pPr>
                    <w:ind w:left="0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Εκτυπωτής</w:t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  <w:t>72,9 €</w:t>
                  </w:r>
                </w:p>
                <w:p w:rsidR="00A50FF0" w:rsidRDefault="00A50FF0">
                  <w:pPr>
                    <w:ind w:left="0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Ηχεία</w:t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  <w:t>24,8 €</w:t>
                  </w:r>
                </w:p>
                <w:p w:rsidR="00A50FF0" w:rsidRDefault="00A50FF0">
                  <w:pPr>
                    <w:ind w:left="0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Πληκτρολόγιο</w:t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  <w:t>12,1 €</w:t>
                  </w:r>
                </w:p>
                <w:p w:rsidR="00A50FF0" w:rsidRPr="00A50FF0" w:rsidRDefault="00A50FF0">
                  <w:pPr>
                    <w:ind w:left="0"/>
                    <w:rPr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Ποντίκι</w:t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lang w:val="el-GR"/>
                    </w:rPr>
                    <w:tab/>
                    <w:t>14,6 €</w:t>
                  </w:r>
                </w:p>
              </w:txbxContent>
            </v:textbox>
          </v:roundrect>
        </w:pict>
      </w:r>
    </w:p>
    <w:p w:rsidR="00A50FF0" w:rsidRPr="00A50FF0" w:rsidRDefault="00A50FF0" w:rsidP="00A50FF0">
      <w:pPr>
        <w:pStyle w:val="a9"/>
        <w:numPr>
          <w:ilvl w:val="0"/>
          <w:numId w:val="1"/>
        </w:numPr>
        <w:rPr>
          <w:lang w:val="el-GR"/>
        </w:rPr>
      </w:pPr>
      <w:r w:rsidRPr="00A50FF0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7pt;margin-top:.4pt;width:180.6pt;height:71.8pt;z-index:251660288;mso-width-percent:400;mso-height-percent:200;mso-width-percent:400;mso-height-percent:200;mso-width-relative:margin;mso-height-relative:margin" fillcolor="white [3212]" strokecolor="#00b050">
            <v:stroke dashstyle="longDash"/>
            <v:textbox style="mso-fit-shape-to-text:t">
              <w:txbxContent>
                <w:p w:rsidR="00A50FF0" w:rsidRPr="00A50FF0" w:rsidRDefault="00A50FF0" w:rsidP="00A50FF0">
                  <w:pPr>
                    <w:ind w:left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A50FF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Ο κύριος Γιώργος αγόρασε για τον υπολογιστή του κάποια εξαρτήματα. Εκτιμώ το ποσό που πλήρωσε και στη συνέχεια το υπολογίζω με ακρίβεια.</w:t>
                  </w:r>
                </w:p>
              </w:txbxContent>
            </v:textbox>
          </v:shape>
        </w:pict>
      </w: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FF64D3" w:rsidP="00A50FF0">
      <w:pPr>
        <w:ind w:left="0"/>
        <w:rPr>
          <w:lang w:val="el-GR"/>
        </w:rPr>
      </w:pPr>
      <w:r>
        <w:rPr>
          <w:noProof/>
          <w:lang w:val="el-GR" w:eastAsia="el-G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3.7pt;margin-top:.4pt;width:0;height:106.25pt;z-index:251664384" o:connectortype="straight"/>
        </w:pict>
      </w:r>
      <w:r w:rsidR="00A50FF0" w:rsidRPr="00A50FF0">
        <w:rPr>
          <w:noProof/>
          <w:lang w:val="el-GR"/>
        </w:rPr>
        <w:pict>
          <v:shape id="_x0000_s1028" type="#_x0000_t202" style="position:absolute;left:0;text-align:left;margin-left:0;margin-top:0;width:401.8pt;height:106.25pt;z-index:251663360;mso-position-horizontal:center;mso-width-relative:margin;mso-height-relative:margin">
            <v:textbox>
              <w:txbxContent>
                <w:p w:rsidR="00A50FF0" w:rsidRDefault="00A50FF0" w:rsidP="00A50FF0">
                  <w:pPr>
                    <w:ind w:left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Εκτιμώ</w:t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  <w:t>Υπολογίζω με ακρίβεια</w:t>
                  </w:r>
                </w:p>
              </w:txbxContent>
            </v:textbox>
          </v:shape>
        </w:pict>
      </w: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FF64D3" w:rsidP="00A50FF0">
      <w:pPr>
        <w:ind w:left="0"/>
        <w:rPr>
          <w:lang w:val="el-GR"/>
        </w:rPr>
      </w:pPr>
      <w:r>
        <w:rPr>
          <w:noProof/>
          <w:lang w:val="el-GR" w:eastAsia="el-GR" w:bidi="ar-SA"/>
        </w:rPr>
        <w:pict>
          <v:shape id="_x0000_s1030" type="#_x0000_t202" style="position:absolute;left:0;text-align:left;margin-left:35.6pt;margin-top:8.2pt;width:391.7pt;height:47.55pt;z-index:251665408;mso-width-relative:margin;mso-height-relative:margin" fillcolor="white [3212]" strokecolor="#002060">
            <v:stroke dashstyle="longDashDotDot"/>
            <v:textbox>
              <w:txbxContent>
                <w:p w:rsidR="00FF64D3" w:rsidRPr="00A50FF0" w:rsidRDefault="00FF64D3" w:rsidP="00FF64D3">
                  <w:pPr>
                    <w:ind w:left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A50FF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Ο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Πέτρος</w:t>
                  </w:r>
                  <w:r w:rsidRPr="00A50FF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πήγε στο βιβλιοπωλείο και αγόρασε δύο βιβλία. Το ένα κόστιζε 12,1 € και το άλλο 25,4 €. Αν έδωσε 50 €, πόσα ρέστα πήρε;</w:t>
                  </w:r>
                </w:p>
              </w:txbxContent>
            </v:textbox>
          </v:shape>
        </w:pict>
      </w:r>
    </w:p>
    <w:p w:rsidR="00A50FF0" w:rsidRPr="00FF64D3" w:rsidRDefault="00A50FF0" w:rsidP="00FF64D3">
      <w:pPr>
        <w:pStyle w:val="a9"/>
        <w:numPr>
          <w:ilvl w:val="0"/>
          <w:numId w:val="1"/>
        </w:numPr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FF64D3" w:rsidP="00A50FF0">
      <w:pPr>
        <w:ind w:left="0"/>
        <w:rPr>
          <w:lang w:val="el-GR"/>
        </w:rPr>
      </w:pPr>
      <w:r>
        <w:rPr>
          <w:noProof/>
          <w:lang w:val="el-GR" w:eastAsia="el-GR" w:bidi="ar-SA"/>
        </w:rPr>
        <w:pict>
          <v:shape id="_x0000_s1031" type="#_x0000_t202" style="position:absolute;left:0;text-align:left;margin-left:25.9pt;margin-top:2.1pt;width:401.8pt;height:106.25pt;z-index:251666432;mso-width-relative:margin;mso-height-relative:margin">
            <v:textbox>
              <w:txbxContent>
                <w:p w:rsidR="00FF64D3" w:rsidRDefault="00FF64D3" w:rsidP="00FF64D3">
                  <w:pPr>
                    <w:ind w:left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Εκτιμώ</w:t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  <w:t>Υπολογίζω με ακρίβεια</w:t>
                  </w:r>
                </w:p>
              </w:txbxContent>
            </v:textbox>
          </v:shape>
        </w:pict>
      </w:r>
      <w:r>
        <w:rPr>
          <w:noProof/>
          <w:lang w:val="el-GR" w:eastAsia="el-GR" w:bidi="ar-SA"/>
        </w:rPr>
        <w:pict>
          <v:shape id="_x0000_s1032" type="#_x0000_t32" style="position:absolute;left:0;text-align:left;margin-left:223.7pt;margin-top:2.1pt;width:0;height:106.25pt;z-index:251667456" o:connectortype="straight"/>
        </w:pict>
      </w: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FF64D3" w:rsidP="00A50FF0">
      <w:pPr>
        <w:ind w:left="0"/>
        <w:rPr>
          <w:lang w:val="el-GR"/>
        </w:rPr>
      </w:pPr>
      <w:r>
        <w:rPr>
          <w:noProof/>
          <w:lang w:val="el-GR" w:eastAsia="el-GR" w:bidi="ar-SA"/>
        </w:rPr>
        <w:pict>
          <v:shape id="_x0000_s1033" type="#_x0000_t202" style="position:absolute;left:0;text-align:left;margin-left:35.6pt;margin-top:10.75pt;width:391.7pt;height:54pt;z-index:251668480;mso-position-vertical:absolute;mso-width-relative:margin;mso-height-relative:margin" fillcolor="white [3212]" strokecolor="red">
            <v:stroke dashstyle="longDashDot"/>
            <v:textbox>
              <w:txbxContent>
                <w:p w:rsidR="00FF64D3" w:rsidRPr="00A50FF0" w:rsidRDefault="00FF64D3" w:rsidP="00FF64D3">
                  <w:pPr>
                    <w:ind w:left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Ένα βαρέλι περιέχει τώρα 269,700 κ. λάδε. Για να γεμίσει πρέπει να περιέχει 310,200 κ. λάδι. Πόσα κιλά λάδι πρέπει να συμπληρώσουμε ακόμη για να γεμίσει τελείως;</w:t>
                  </w:r>
                </w:p>
              </w:txbxContent>
            </v:textbox>
          </v:shape>
        </w:pict>
      </w:r>
    </w:p>
    <w:p w:rsidR="00A50FF0" w:rsidRPr="00FF64D3" w:rsidRDefault="00A50FF0" w:rsidP="00FF64D3">
      <w:pPr>
        <w:pStyle w:val="a9"/>
        <w:numPr>
          <w:ilvl w:val="0"/>
          <w:numId w:val="1"/>
        </w:numPr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FF64D3" w:rsidP="00A50FF0">
      <w:pPr>
        <w:ind w:left="0"/>
        <w:rPr>
          <w:lang w:val="el-GR"/>
        </w:rPr>
      </w:pPr>
      <w:r>
        <w:rPr>
          <w:noProof/>
          <w:lang w:val="el-GR" w:eastAsia="el-GR" w:bidi="ar-SA"/>
        </w:rPr>
        <w:pict>
          <v:shape id="_x0000_s1035" type="#_x0000_t32" style="position:absolute;left:0;text-align:left;margin-left:223.7pt;margin-top:2.5pt;width:0;height:106.25pt;z-index:251670528" o:connectortype="straight"/>
        </w:pict>
      </w:r>
      <w:r>
        <w:rPr>
          <w:noProof/>
          <w:lang w:val="el-GR" w:eastAsia="el-GR" w:bidi="ar-SA"/>
        </w:rPr>
        <w:pict>
          <v:shape id="_x0000_s1034" type="#_x0000_t202" style="position:absolute;left:0;text-align:left;margin-left:31.15pt;margin-top:2.5pt;width:401.8pt;height:106.25pt;z-index:251669504;mso-width-relative:margin;mso-height-relative:margin">
            <v:textbox>
              <w:txbxContent>
                <w:p w:rsidR="00FF64D3" w:rsidRDefault="00FF64D3" w:rsidP="00FF64D3">
                  <w:pPr>
                    <w:ind w:left="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Εκτιμώ</w:t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ab/>
                    <w:t>Υπολογίζω με ακρίβεια</w:t>
                  </w:r>
                </w:p>
              </w:txbxContent>
            </v:textbox>
          </v:shape>
        </w:pict>
      </w: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p w:rsidR="00A50FF0" w:rsidRDefault="00A50FF0" w:rsidP="00A50FF0">
      <w:pPr>
        <w:ind w:left="0"/>
        <w:rPr>
          <w:lang w:val="el-GR"/>
        </w:rPr>
      </w:pPr>
    </w:p>
    <w:sectPr w:rsidR="00A50FF0" w:rsidSect="00A50FF0">
      <w:headerReference w:type="default" r:id="rId7"/>
      <w:pgSz w:w="11906" w:h="16838"/>
      <w:pgMar w:top="567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8B" w:rsidRDefault="000B778B" w:rsidP="00A50FF0">
      <w:r>
        <w:separator/>
      </w:r>
    </w:p>
  </w:endnote>
  <w:endnote w:type="continuationSeparator" w:id="1">
    <w:p w:rsidR="000B778B" w:rsidRDefault="000B778B" w:rsidP="00A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8B" w:rsidRDefault="000B778B" w:rsidP="00A50FF0">
      <w:r>
        <w:separator/>
      </w:r>
    </w:p>
  </w:footnote>
  <w:footnote w:type="continuationSeparator" w:id="1">
    <w:p w:rsidR="000B778B" w:rsidRDefault="000B778B" w:rsidP="00A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F0" w:rsidRPr="00A50FF0" w:rsidRDefault="00A50FF0" w:rsidP="00A50FF0">
    <w:pPr>
      <w:pStyle w:val="af2"/>
      <w:ind w:left="0"/>
      <w:rPr>
        <w:sz w:val="24"/>
        <w:szCs w:val="24"/>
      </w:rPr>
    </w:pPr>
    <w:r w:rsidRPr="00A50FF0">
      <w:rPr>
        <w:sz w:val="24"/>
        <w:szCs w:val="24"/>
        <w:lang w:val="el-GR"/>
      </w:rPr>
      <w:t>ΟΝΟΜΑΤΕΠΩΝΥΜΟ:___________________________________       ___/___/________</w:t>
    </w:r>
  </w:p>
  <w:p w:rsidR="00A50FF0" w:rsidRDefault="00A50FF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667C"/>
    <w:multiLevelType w:val="hybridMultilevel"/>
    <w:tmpl w:val="F57E8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FF0"/>
    <w:rsid w:val="000B778B"/>
    <w:rsid w:val="000D6B58"/>
    <w:rsid w:val="00267329"/>
    <w:rsid w:val="004B418D"/>
    <w:rsid w:val="00627BA3"/>
    <w:rsid w:val="008B42DF"/>
    <w:rsid w:val="008E6530"/>
    <w:rsid w:val="0093499E"/>
    <w:rsid w:val="00A50FF0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8D"/>
  </w:style>
  <w:style w:type="paragraph" w:styleId="1">
    <w:name w:val="heading 1"/>
    <w:basedOn w:val="a"/>
    <w:next w:val="a"/>
    <w:link w:val="1Char"/>
    <w:uiPriority w:val="9"/>
    <w:qFormat/>
    <w:rsid w:val="004B418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418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418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418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B418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418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B418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418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418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41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4B41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4B41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4B41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B41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4B41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4B41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4B41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B41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418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B418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4B41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4B418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B418D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4B418D"/>
    <w:rPr>
      <w:b/>
      <w:bCs/>
      <w:spacing w:val="0"/>
    </w:rPr>
  </w:style>
  <w:style w:type="character" w:styleId="a7">
    <w:name w:val="Emphasis"/>
    <w:uiPriority w:val="20"/>
    <w:qFormat/>
    <w:rsid w:val="004B418D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4B418D"/>
  </w:style>
  <w:style w:type="character" w:customStyle="1" w:styleId="Char1">
    <w:name w:val="Χωρίς διάστιχο Char"/>
    <w:basedOn w:val="a0"/>
    <w:link w:val="a8"/>
    <w:uiPriority w:val="1"/>
    <w:rsid w:val="004B418D"/>
  </w:style>
  <w:style w:type="paragraph" w:styleId="a9">
    <w:name w:val="List Paragraph"/>
    <w:basedOn w:val="a"/>
    <w:uiPriority w:val="34"/>
    <w:qFormat/>
    <w:rsid w:val="004B418D"/>
    <w:pPr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B4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Απόσπασμα Char"/>
    <w:basedOn w:val="a0"/>
    <w:link w:val="aa"/>
    <w:uiPriority w:val="29"/>
    <w:rsid w:val="004B4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4B41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Έντονο εισαγωγικό Char"/>
    <w:basedOn w:val="a0"/>
    <w:link w:val="ab"/>
    <w:uiPriority w:val="30"/>
    <w:rsid w:val="004B4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4B418D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4B418D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4B418D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4B418D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4B4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4B418D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A50FF0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f2"/>
    <w:uiPriority w:val="99"/>
    <w:rsid w:val="00A50FF0"/>
  </w:style>
  <w:style w:type="paragraph" w:styleId="af3">
    <w:name w:val="footer"/>
    <w:basedOn w:val="a"/>
    <w:link w:val="Char5"/>
    <w:uiPriority w:val="99"/>
    <w:semiHidden/>
    <w:unhideWhenUsed/>
    <w:rsid w:val="00A50FF0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3"/>
    <w:uiPriority w:val="99"/>
    <w:semiHidden/>
    <w:rsid w:val="00A50FF0"/>
  </w:style>
  <w:style w:type="paragraph" w:styleId="af4">
    <w:name w:val="Balloon Text"/>
    <w:basedOn w:val="a"/>
    <w:link w:val="Char6"/>
    <w:uiPriority w:val="99"/>
    <w:semiHidden/>
    <w:unhideWhenUsed/>
    <w:rsid w:val="00A50FF0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A5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φθονί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2010-01-24T16:04:00Z</dcterms:created>
  <dcterms:modified xsi:type="dcterms:W3CDTF">2010-01-24T16:23:00Z</dcterms:modified>
</cp:coreProperties>
</file>